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HISZPANIA – MAJORKA – EL ARENAL/MAGALUF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15–22.06.2027 wycieczka szkolna</w:t>
      </w:r>
    </w:p>
    <w:p>
      <w:pPr>
        <w:spacing w:after="4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Palma de Mallorca – Valldemossa – Alcúdia – Soller</w:t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 dni / 7 nocy | przelot PLL LOT z Warszawy – duży bagaż w cenie + podręczny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PROGRAM: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1 – wtorek, 15.06.2027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Wyjazd autokarem z Hrubieszowa, zbiórka o godzinie 03.30. Odjazd 04.00.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Zbiórka na lotnisku Okęcie-Warszawa o godzinie 08.30–09.00.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Odprawa bagażowo-odbiór kart (rozpoczęcie odprawy na ok. 2,5 godziny przed wylotem).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Wylot samolotem PLL LOT o godzinie 11.35.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Przylot na lotnisko Palma de Mallorca o godzinie 14.50. Odbiór bagaży.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Przejazd do hotelu w okolicach Magaluf/Vista Nova.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Zakwaterowanie w hotelu***. Obiadokolacja. Nocleg.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2 – środa, 16.06.2027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Śniadanie. Spacer po miejscowości i czas wolny. Plażowanie. Obiadokolacja. Nocleg.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3 – czwartek, 17.06.2027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Śniadanie. Przejazd do stolicy Majorki – wizyta w Palma de Mallorca obejmuje spacer po starówce miasta: katedra La Seu, Parc del Mar, wąskie uliczki i patia domów kupieckich, ratusz miejski, czas na zakupy w okolicach Plaza Mayor, głównego rynku miasta.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Następnie przejazd przez góry do średniowiecznej wioski – Valldemossy, miejsca, w którym zimą 1838 r. przebywał polski kompozytor Fryderyk Chopin wraz z francuską pisarką George Sand. Klasztor kartuzów, w którym ta słynna para znalazła schronienie, jest najbardziej polskim akcentem na Majorce.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Przejazd do pomarańczowego miasta Soller – spacer po miasteczku.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Powrót do hotelu, obiadokolacja, nocleg.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4 – piątek, 18.06.2027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Śniadanie. Wycieczka całodniowa do Parku Wodnego Western Water Park w Magaluf. Obiadokolacja. Nocleg.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5 – sobota, 19.06.2027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Śniadanie. Plażowanie. Popołudniowa wycieczka do stolicy wyspy Palma de Mallorca – spacer po zakupowo-rozrywkowej dzielnicy Santa Catalina.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Wycieczka odbywa się komunikacją miejską.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Powrót do hotelu. Obiadokolacja. Nocleg.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6 – niedziela, 20.06.2027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Śniadanie. Wycieczka na Półwysep Formentor i do Alcúdii – przejazd do Alcúdii, gdzie w każdy wtorek i niedzielę odbywa się największy na wyspie targ. Okazja do zakupu lokalnych wyrobów ceramicznych, rękodzieła, biżuterii oraz oliwy z oliwek, miodu, migdałów i fig.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Po zakupach przejazd autokarem na Półwysep Formentor, uznawany za najpiękniejszy zakątek na wyspie. Podziwianie przepięknych krajobrazów z bujną roślinnością będącą ostoją dla wielu gatunków ptaków i jaszczurek. W pogodne dni można zobaczyć stamtąd sąsiednią Minorkę.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Powrót do hotelu.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7 – poniedziałek, 21.06.2027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Śniadanie. Spacer po miejscowości i czas wolny. Plażowanie. Obiadokolacja. Nocleg.</w:t>
      </w:r>
    </w:p>
    <w:p>
      <w:pPr>
        <w:keepNext/>
        <w:shd w:fill="E8EEF5" w:val="clear"/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Dzień 8 – wtorek, 22.06.2027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Śniadanie – ostatni posiłek w hotelu w Hiszpanii.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Wykwaterowanie z hotelu po śniadaniu do godziny 12.00. Transfer na lotnisko. Odprawa paszportowo-bagażowa.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Wylot z Palmy do Warszawy o godzinie 15.50. Przylot na lotnisko Okęcie-Warszawa o 18.55. Odbiór bagaży.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Przejazd autokarem z Warszawy do Hrubieszowa.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Bagaż główny 20 kg jest odprawiany w Palma de Mallorca i odbierany w Warszawie.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KOLEJNOŚĆ ZWIEDZANIA I REALIZACJI PROGRAMU MOŻE ULEC ZMIANIE.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ZAKWATEROWANIE: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Hotel*** położony ok. 500–700 metrów od plaży w nadmorskiej miejscowości w południowej części wyspy – El Arenal lub Magaluf.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Do dyspozycji uczestników: basen, restauracja, świetlica TV, sejf (dodatkowo płatny). Pokoje 3-osobowe z łazienkami, z klimatyzacją w cenie oraz bezpłatnym Wi-Fi.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Nazwa hotelu zostanie podana po potwierdzeniu grupy oraz liczby osób i wpłaceniu zaliczki do kontrahenta na Majorce.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WYŻYWIENIE: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Majorka: 2 posiłki dziennie – bufet (śniadanie + obiadokolacja). Pierwszym posiłkiem jest obiadokolacja w dniu przyjazdu do hotelu, ostatnim śniadanie w dniu wyjazdu z hotelu.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Do śniadań podawane są napoje: herbata, kawa, mleko, napoje smakowe. Wszystkie pozostałe napoje dodatkowo płatne – również woda do obiadokolacji jest płatna.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TRANSPORT: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Samolot rejsowy – PLL LOT. Duży bagaż 20 kg w cenie + 5 kg bagażu podręcznego.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CENNIK | Hotel*** w El Arenal / Magaluf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Termin: 15.06–22.06.2027 (8 dni / 7 nocy)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1900"/>
        <w:gridCol w:w="2260"/>
      </w:tblGrid>
      <w:tr>
        <w:trPr>
          <w:tblHeader/>
        </w:trPr>
        <w:tc>
          <w:tcPr>
            <w:tcW w:type="dxa" w:w="30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shd w:fill="E8EE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Grupa osób płatnych</w:t>
            </w:r>
          </w:p>
        </w:tc>
        <w:tc>
          <w:tcPr>
            <w:tcW w:type="dxa" w:w="22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shd w:fill="E8EE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Cena</w:t>
            </w:r>
          </w:p>
        </w:tc>
        <w:tc>
          <w:tcPr>
            <w:tcW w:type="dxa" w:w="19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shd w:fill="E8EE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Dopłata za autokar</w:t>
            </w:r>
          </w:p>
        </w:tc>
        <w:tc>
          <w:tcPr>
            <w:tcW w:type="dxa" w:w="226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shd w:fill="E8EE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RAZEM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44–45 os. + 4 wychowawców</w:t>
            </w:r>
          </w:p>
        </w:tc>
        <w:tc>
          <w:tcPr>
            <w:tcW w:type="dxa" w:w="22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4 050–4 200 zł</w:t>
            </w:r>
          </w:p>
        </w:tc>
        <w:tc>
          <w:tcPr>
            <w:tcW w:type="dxa" w:w="19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230 zł</w:t>
            </w:r>
          </w:p>
        </w:tc>
        <w:tc>
          <w:tcPr>
            <w:tcW w:type="dxa" w:w="226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4 280–4 430 zł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40–43 os. + 4 wychowawców</w:t>
            </w:r>
          </w:p>
        </w:tc>
        <w:tc>
          <w:tcPr>
            <w:tcW w:type="dxa" w:w="22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4 100–4 250 zł</w:t>
            </w:r>
          </w:p>
        </w:tc>
        <w:tc>
          <w:tcPr>
            <w:tcW w:type="dxa" w:w="19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250 zł</w:t>
            </w:r>
          </w:p>
        </w:tc>
        <w:tc>
          <w:tcPr>
            <w:tcW w:type="dxa" w:w="226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4 350–4 500 zł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35–39 os. + 3 wychowawców</w:t>
            </w:r>
          </w:p>
        </w:tc>
        <w:tc>
          <w:tcPr>
            <w:tcW w:type="dxa" w:w="22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4 150–4 300 zł</w:t>
            </w:r>
          </w:p>
        </w:tc>
        <w:tc>
          <w:tcPr>
            <w:tcW w:type="dxa" w:w="190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300 zł</w:t>
            </w:r>
          </w:p>
        </w:tc>
        <w:tc>
          <w:tcPr>
            <w:tcW w:type="dxa" w:w="2260"/>
            <w:tcBorders>
              <w:top w:val="single" w:color="A0A8B4" w:sz="4"/>
              <w:left w:val="single" w:color="A0A8B4" w:sz="4"/>
              <w:bottom w:val="single" w:color="A0A8B4" w:sz="4"/>
              <w:right w:val="single" w:color="A0A8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4 450–4 600 zł</w:t>
            </w:r>
          </w:p>
        </w:tc>
      </w:tr>
    </w:tbl>
    <w:p>
      <w:pPr>
        <w:spacing w:after="80" w:before="100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Dopłata za przejazd autokarem Hrubieszów – lotnisko Okęcie (w obie strony) jest uzależniona od liczby uczestników.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Obowiązkowa opłata na realizację programu na Majorce płatna pilotowi w kwocie ok. 150–180 euro (transfery autokarem, bilety wstępu do katedry w Palma de Mallorca, Valldemossa, Alcudia, park wodny, przewodnicy lokalni, przejazdy komunikacją miejską).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OPŁATA KLIMATYCZNA: 20 euro/osobę – dla osób, które ukończyły 16 lat.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UBEZPIECZENIA – DLA CHĘTNYCH: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Na wypadek rezygnacji losowej oraz udokumentowanej z wyjazdu. Ubezpieczyciel zwraca koszty rezygnacji związane z potrąceniem opłat za rezygnację. Szczegóły u organizatora.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Ubezpieczenie COMPENSA/WIENER od kosztów rezygnacji z wyjazdu z uwzględnieniem zachorowania na Covid-19 i choroby przewlekłe: + ok. 100 zł/os.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CENA OBEJMUJE: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Przelot samolotem w klasie ekonomicznej, opłaty lotniskowe, 7 noclegów w hotelu na Majorce – pokoje 3-osobowe z łazienkami, wyżywienie wg opisu, ubezpieczenie TU Compensa/Wiener Polska SA – KL (30 000 € z chorobami przewlekłymi i leczeniem Covid-19 w cenie), NW (3 500 €), bagaż (400 €), opiekę pedagogiczną, hiszpańską opiekę medyczną, opiekę pilota-przewodnika, podatek VAT, obowiązkową dopłatę do Turystycznego Funduszu Gwarancyjnego w wysokości 10 zł oraz Turystycznego Funduszu Pomocowego w kwocie 10 zł.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CENA NIE OBEJMUJE: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Opłaty programowej 150–180 euro (obejmuje transfery autokarem, bilety wstępu do zwiedzanych obiektów oraz pozostałe opłaty programowe). Napoje do obiadokolacji dodatkowo płatne.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Opłata klimatyczna dla osób powyżej 16 roku życia – 20 € za pobyt.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Dokumentem podróżnym jest paszport lub dowód osobisty. Ważny i aktualny.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UWAGI: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Pasażer może wziąć na pokład jedną sztukę bagażu rejestrowanego do 20 kg oraz 1 sztukę bagażu podręcznego do 5 kg wg warunków przewoźnika.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GODZINY LOTÓW DO POTWIERDZENIA NA 48 GODZIN PRZED ROZPOCZĘCIEM IMPREZY.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Liczba miejsc ograniczona. Decyduje kolejność zgłoszeń i wpłat zaliczki.</w:t>
      </w:r>
    </w:p>
    <w:p>
      <w:pPr>
        <w:spacing w:after="80" w:line="264"/>
      </w:pPr>
      <w:r>
        <w:rPr>
          <w:rFonts w:ascii="Arial" w:cs="Arial" w:eastAsia="Arial" w:hAnsi="Arial"/>
          <w:sz w:val="21"/>
          <w:szCs w:val="21"/>
        </w:rPr>
        <w:t xml:space="preserve">Sugerujemy zabranie karty europejskiego ubezpieczenia zdrowotnego EKUZ. Może być potrzebna do leczenia, zwłaszcza w szpitalach i placówkach państwowych.</w:t>
      </w:r>
    </w:p>
    <w:sectPr>
      <w:pgSz w:w="11906" w:h="16838" w:orient="portrait"/>
      <w:pgMar w:top="1134" w:right="1273" w:bottom="1134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wycieczki – Majorka 15–22.06.2027</dc:title>
  <dc:creator>SP3 Hrubieszów</dc:creator>
  <cp:lastModifiedBy>Un-named</cp:lastModifiedBy>
  <cp:revision>1</cp:revision>
  <dcterms:created xsi:type="dcterms:W3CDTF">2026-09-18T17:02:34.659Z</dcterms:created>
  <dcterms:modified xsi:type="dcterms:W3CDTF">2026-09-18T17:02:34.666Z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